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8BAA" w14:textId="77777777" w:rsidR="00F25B0F" w:rsidRPr="00A0153D" w:rsidRDefault="00F25B0F" w:rsidP="00F25B0F">
      <w:pPr>
        <w:tabs>
          <w:tab w:val="left" w:pos="5781"/>
        </w:tabs>
        <w:ind w:right="106"/>
        <w:rPr>
          <w:rFonts w:ascii="Inter" w:hAnsi="Inter" w:cs="Arial"/>
          <w:b/>
          <w:bCs/>
          <w:sz w:val="28"/>
          <w:szCs w:val="28"/>
        </w:rPr>
      </w:pPr>
      <w:r w:rsidRPr="00A0153D">
        <w:rPr>
          <w:rFonts w:ascii="Inter" w:hAnsi="Inter" w:cs="Arial"/>
          <w:b/>
          <w:bCs/>
          <w:sz w:val="28"/>
          <w:szCs w:val="28"/>
        </w:rPr>
        <w:t>DRAFT</w:t>
      </w:r>
    </w:p>
    <w:p w14:paraId="5DA500E7" w14:textId="77777777" w:rsidR="00F25B0F" w:rsidRPr="00A0153D" w:rsidRDefault="00F25B0F" w:rsidP="00F25B0F">
      <w:pPr>
        <w:tabs>
          <w:tab w:val="left" w:pos="5781"/>
        </w:tabs>
        <w:ind w:right="106"/>
        <w:rPr>
          <w:rFonts w:ascii="Inter" w:hAnsi="Inter" w:cs="Arial"/>
          <w:b/>
          <w:bCs/>
          <w:sz w:val="28"/>
          <w:szCs w:val="28"/>
        </w:rPr>
      </w:pPr>
    </w:p>
    <w:p w14:paraId="1E207968" w14:textId="77777777" w:rsidR="00F25B0F" w:rsidRPr="00A0153D" w:rsidRDefault="00F25B0F" w:rsidP="00F25B0F">
      <w:pPr>
        <w:tabs>
          <w:tab w:val="left" w:pos="5781"/>
        </w:tabs>
        <w:ind w:right="106"/>
        <w:rPr>
          <w:rFonts w:ascii="Inter" w:hAnsi="Inter" w:cs="Arial"/>
          <w:b/>
          <w:bCs/>
          <w:sz w:val="28"/>
          <w:szCs w:val="28"/>
        </w:rPr>
      </w:pPr>
    </w:p>
    <w:p w14:paraId="5EDE5C4D" w14:textId="77777777" w:rsidR="00F25B0F" w:rsidRPr="00A0153D" w:rsidRDefault="00F25B0F" w:rsidP="00F25B0F">
      <w:pPr>
        <w:tabs>
          <w:tab w:val="left" w:pos="5781"/>
        </w:tabs>
        <w:ind w:right="106"/>
        <w:rPr>
          <w:rFonts w:ascii="Inter" w:hAnsi="Inter" w:cs="Arial"/>
          <w:b/>
          <w:bCs/>
          <w:sz w:val="28"/>
          <w:szCs w:val="28"/>
        </w:rPr>
      </w:pPr>
    </w:p>
    <w:p w14:paraId="1387E7CB" w14:textId="77777777" w:rsidR="00F25B0F" w:rsidRPr="00A0153D" w:rsidRDefault="00F25B0F" w:rsidP="00F25B0F">
      <w:pPr>
        <w:tabs>
          <w:tab w:val="left" w:pos="5781"/>
        </w:tabs>
        <w:ind w:right="106"/>
        <w:rPr>
          <w:rFonts w:ascii="Inter" w:hAnsi="Inter" w:cs="Arial"/>
          <w:b/>
          <w:bCs/>
          <w:sz w:val="28"/>
          <w:szCs w:val="28"/>
        </w:rPr>
      </w:pPr>
      <w:r w:rsidRPr="00A0153D">
        <w:rPr>
          <w:rFonts w:ascii="Inter" w:hAnsi="Inter" w:cs="Arial"/>
          <w:b/>
          <w:bCs/>
          <w:sz w:val="28"/>
          <w:szCs w:val="28"/>
        </w:rPr>
        <w:t xml:space="preserve">DISCHARGE BY Employers on completion of full period of service under Standard  Training Contract in terms of Regulation 36 of the Admission as Solicitor (Scotland) Regulations 2011 or Admission as Solicitor (Scotland) Regulations 2019 if applicable. </w:t>
      </w:r>
    </w:p>
    <w:p w14:paraId="5FD406D9" w14:textId="77777777" w:rsidR="00F25B0F" w:rsidRDefault="00F25B0F" w:rsidP="00F25B0F">
      <w:pPr>
        <w:pBdr>
          <w:bottom w:val="single" w:sz="6" w:space="1" w:color="auto"/>
        </w:pBdr>
        <w:rPr>
          <w:rFonts w:ascii="Albertus Medium" w:hAnsi="Albertus Medium"/>
        </w:rPr>
      </w:pPr>
    </w:p>
    <w:p w14:paraId="6417A432" w14:textId="77777777" w:rsidR="00F25B0F" w:rsidRDefault="00F25B0F" w:rsidP="00F25B0F">
      <w:pPr>
        <w:rPr>
          <w:rFonts w:ascii="Albertus Medium" w:hAnsi="Albertus Medium"/>
        </w:rPr>
      </w:pPr>
    </w:p>
    <w:p w14:paraId="7A030B8B" w14:textId="77777777" w:rsidR="00F25B0F" w:rsidRDefault="00F25B0F" w:rsidP="00F25B0F">
      <w:pPr>
        <w:rPr>
          <w:rFonts w:ascii="Albertus Medium" w:hAnsi="Albertus Medium"/>
        </w:rPr>
      </w:pPr>
    </w:p>
    <w:p w14:paraId="61DEDD96" w14:textId="77777777" w:rsidR="00F25B0F" w:rsidRPr="00A0153D" w:rsidRDefault="00F25B0F" w:rsidP="00F25B0F">
      <w:pPr>
        <w:tabs>
          <w:tab w:val="left" w:pos="559"/>
          <w:tab w:val="left" w:pos="1436"/>
          <w:tab w:val="left" w:pos="5781"/>
        </w:tabs>
        <w:ind w:right="106"/>
        <w:rPr>
          <w:rFonts w:ascii="Inter" w:hAnsi="Inter" w:cs="Arial"/>
          <w:szCs w:val="24"/>
        </w:rPr>
      </w:pPr>
      <w:r w:rsidRPr="00A0153D">
        <w:rPr>
          <w:rFonts w:ascii="Inter" w:hAnsi="Inter" w:cs="Arial"/>
          <w:szCs w:val="24"/>
        </w:rPr>
        <w:t xml:space="preserve">I/WE                          [design]                           are the Employers under a Standard Training Contract dated [date training contract was signed by all parties].………………… and registered in the Books of Council and Session on [date training contract was registered]……………. and in respect of the Standard training which commenced on [date training commenced] …………and entered into with (design Trainee)………(hereinafter referred to as “the Trainee”).  </w:t>
      </w:r>
    </w:p>
    <w:p w14:paraId="3DE7BAB4" w14:textId="77777777" w:rsidR="00F25B0F" w:rsidRPr="00A0153D" w:rsidRDefault="00F25B0F" w:rsidP="00F25B0F">
      <w:pPr>
        <w:tabs>
          <w:tab w:val="left" w:pos="559"/>
          <w:tab w:val="left" w:pos="1436"/>
          <w:tab w:val="left" w:pos="5781"/>
        </w:tabs>
        <w:ind w:right="106"/>
        <w:rPr>
          <w:rFonts w:ascii="Inter" w:hAnsi="Inter" w:cs="Arial"/>
          <w:szCs w:val="24"/>
        </w:rPr>
      </w:pPr>
    </w:p>
    <w:p w14:paraId="7DF264DA" w14:textId="77777777" w:rsidR="00F25B0F" w:rsidRPr="00A0153D" w:rsidRDefault="00F25B0F" w:rsidP="00F25B0F">
      <w:pPr>
        <w:tabs>
          <w:tab w:val="left" w:pos="559"/>
          <w:tab w:val="left" w:pos="1436"/>
          <w:tab w:val="left" w:pos="5781"/>
        </w:tabs>
        <w:ind w:right="106"/>
        <w:rPr>
          <w:rFonts w:ascii="Inter" w:hAnsi="Inter" w:cs="Arial"/>
          <w:szCs w:val="24"/>
        </w:rPr>
      </w:pPr>
      <w:r w:rsidRPr="00A0153D">
        <w:rPr>
          <w:rFonts w:ascii="Inter" w:hAnsi="Inter" w:cs="Arial"/>
          <w:szCs w:val="24"/>
        </w:rPr>
        <w:t xml:space="preserve">I/WE CONFIRM that the Trainee has completed his/her full period of service under a Standard Training Contract. </w:t>
      </w:r>
    </w:p>
    <w:p w14:paraId="5713FAC0" w14:textId="77777777" w:rsidR="00F25B0F" w:rsidRPr="00A0153D" w:rsidRDefault="00F25B0F" w:rsidP="00F25B0F">
      <w:pPr>
        <w:tabs>
          <w:tab w:val="left" w:pos="559"/>
          <w:tab w:val="left" w:pos="1436"/>
          <w:tab w:val="left" w:pos="5781"/>
        </w:tabs>
        <w:ind w:right="106"/>
        <w:rPr>
          <w:rFonts w:ascii="Inter" w:hAnsi="Inter" w:cs="Arial"/>
          <w:szCs w:val="24"/>
        </w:rPr>
      </w:pPr>
    </w:p>
    <w:p w14:paraId="13F5E5EA" w14:textId="31A2AC18" w:rsidR="00F25B0F" w:rsidRDefault="00F25B0F" w:rsidP="00F25B0F">
      <w:pPr>
        <w:tabs>
          <w:tab w:val="left" w:pos="559"/>
          <w:tab w:val="left" w:pos="1436"/>
          <w:tab w:val="left" w:pos="5781"/>
        </w:tabs>
        <w:ind w:right="106"/>
        <w:rPr>
          <w:rFonts w:ascii="Albertus Medium" w:hAnsi="Albertus Medium"/>
        </w:rPr>
      </w:pPr>
      <w:r w:rsidRPr="00A0153D">
        <w:rPr>
          <w:rFonts w:ascii="Inter" w:hAnsi="Inter" w:cs="Arial"/>
          <w:szCs w:val="24"/>
        </w:rPr>
        <w:t>I/WE HEREBY DISCHARGE the Trainee of the said Standard Training Contract and the whole purport and effect thereof; and certify that in my/our opinion he/she continues to be a fit and proper person to be a Solicitor in Scotland:  IN WITNESS WHEREOF</w:t>
      </w:r>
    </w:p>
    <w:p w14:paraId="5B82024C" w14:textId="77777777" w:rsidR="00F25B0F" w:rsidRDefault="00F25B0F" w:rsidP="00F25B0F">
      <w:pPr>
        <w:rPr>
          <w:rFonts w:ascii="Albertus Medium" w:hAnsi="Albertus Medium"/>
        </w:rPr>
      </w:pPr>
    </w:p>
    <w:p w14:paraId="259EF19B" w14:textId="77777777" w:rsidR="00F25B0F" w:rsidRDefault="00F25B0F" w:rsidP="00F25B0F">
      <w:pPr>
        <w:rPr>
          <w:rFonts w:ascii="Albertus Medium" w:hAnsi="Albertus Medium"/>
        </w:rPr>
      </w:pPr>
    </w:p>
    <w:p w14:paraId="5DA79289" w14:textId="77777777" w:rsidR="00F25B0F" w:rsidRPr="00A0153D" w:rsidRDefault="00F25B0F" w:rsidP="00F25B0F">
      <w:pPr>
        <w:tabs>
          <w:tab w:val="left" w:pos="559"/>
          <w:tab w:val="left" w:pos="5781"/>
        </w:tabs>
        <w:ind w:right="106"/>
        <w:rPr>
          <w:rFonts w:ascii="Inter" w:hAnsi="Inter" w:cs="Arial"/>
          <w:b/>
          <w:bCs/>
          <w:szCs w:val="24"/>
        </w:rPr>
      </w:pPr>
      <w:r w:rsidRPr="00A0153D">
        <w:rPr>
          <w:rFonts w:ascii="Inter" w:hAnsi="Inter" w:cs="Arial"/>
          <w:b/>
          <w:bCs/>
          <w:szCs w:val="24"/>
        </w:rPr>
        <w:t>[Insert Testing Clause to include name and designation of partner signing on behalf of firm, name of witness, date and place of signing, signature of named person signing on behalf of firm and signature of witness – witness should NOT be trainee]</w:t>
      </w:r>
    </w:p>
    <w:p w14:paraId="00AD79B3" w14:textId="77777777" w:rsidR="00F25B0F" w:rsidRDefault="00F25B0F" w:rsidP="00F25B0F">
      <w:pPr>
        <w:rPr>
          <w:rFonts w:ascii="Arial" w:hAnsi="Arial" w:cs="Arial"/>
        </w:rPr>
      </w:pPr>
    </w:p>
    <w:p w14:paraId="1A227908" w14:textId="77777777" w:rsidR="00F25B0F" w:rsidRPr="00A0153D" w:rsidRDefault="00F25B0F" w:rsidP="00F25B0F">
      <w:pPr>
        <w:tabs>
          <w:tab w:val="left" w:pos="559"/>
          <w:tab w:val="left" w:pos="5781"/>
        </w:tabs>
        <w:ind w:right="106"/>
        <w:rPr>
          <w:rFonts w:ascii="Inter" w:hAnsi="Inter" w:cs="Arial"/>
          <w:b/>
          <w:bCs/>
          <w:szCs w:val="24"/>
        </w:rPr>
      </w:pPr>
      <w:r w:rsidRPr="00A0153D">
        <w:rPr>
          <w:rFonts w:ascii="Inter" w:hAnsi="Inter" w:cs="Arial"/>
          <w:b/>
          <w:bCs/>
          <w:szCs w:val="24"/>
        </w:rPr>
        <w:t>THE TRAINEE SHOULD NOT SIGN THE DISCHARGE</w:t>
      </w:r>
    </w:p>
    <w:p w14:paraId="3789F9CE" w14:textId="77777777" w:rsidR="00F25B0F" w:rsidRDefault="00F25B0F" w:rsidP="00F25B0F">
      <w:pPr>
        <w:rPr>
          <w:rFonts w:ascii="Arial" w:hAnsi="Arial" w:cs="Arial"/>
        </w:rPr>
      </w:pPr>
    </w:p>
    <w:p w14:paraId="44137445" w14:textId="77777777" w:rsidR="00F25B0F" w:rsidRDefault="00F25B0F" w:rsidP="00F25B0F">
      <w:pPr>
        <w:tabs>
          <w:tab w:val="left" w:pos="559"/>
          <w:tab w:val="left" w:pos="1436"/>
          <w:tab w:val="left" w:pos="5781"/>
        </w:tabs>
        <w:ind w:right="106"/>
        <w:rPr>
          <w:rFonts w:ascii="Inter" w:hAnsi="Inter" w:cs="Arial"/>
          <w:b/>
          <w:bCs/>
          <w:szCs w:val="24"/>
        </w:rPr>
      </w:pPr>
    </w:p>
    <w:p w14:paraId="42385C56" w14:textId="77777777" w:rsidR="00F25B0F" w:rsidRDefault="00F25B0F" w:rsidP="00F25B0F">
      <w:pPr>
        <w:tabs>
          <w:tab w:val="left" w:pos="559"/>
          <w:tab w:val="left" w:pos="1436"/>
          <w:tab w:val="left" w:pos="5781"/>
        </w:tabs>
        <w:ind w:right="106"/>
        <w:rPr>
          <w:rFonts w:ascii="Inter" w:hAnsi="Inter" w:cs="Arial"/>
          <w:b/>
          <w:bCs/>
          <w:szCs w:val="24"/>
        </w:rPr>
      </w:pPr>
    </w:p>
    <w:p w14:paraId="05DFE292" w14:textId="77777777" w:rsidR="00F25B0F" w:rsidRDefault="00F25B0F" w:rsidP="00F25B0F">
      <w:pPr>
        <w:tabs>
          <w:tab w:val="left" w:pos="559"/>
          <w:tab w:val="left" w:pos="1436"/>
          <w:tab w:val="left" w:pos="5781"/>
        </w:tabs>
        <w:ind w:right="106"/>
        <w:rPr>
          <w:rFonts w:ascii="Inter" w:hAnsi="Inter" w:cs="Arial"/>
          <w:b/>
          <w:bCs/>
          <w:szCs w:val="24"/>
        </w:rPr>
      </w:pPr>
    </w:p>
    <w:p w14:paraId="43412745" w14:textId="073B37FF" w:rsidR="00F25B0F" w:rsidRPr="00A0153D" w:rsidRDefault="00F25B0F" w:rsidP="00F25B0F">
      <w:pPr>
        <w:tabs>
          <w:tab w:val="left" w:pos="559"/>
          <w:tab w:val="left" w:pos="1436"/>
          <w:tab w:val="left" w:pos="5781"/>
        </w:tabs>
        <w:ind w:right="106"/>
        <w:rPr>
          <w:rFonts w:ascii="Inter" w:hAnsi="Inter" w:cs="Arial"/>
          <w:szCs w:val="24"/>
        </w:rPr>
      </w:pPr>
      <w:r w:rsidRPr="00A0153D">
        <w:rPr>
          <w:rFonts w:ascii="Inter" w:hAnsi="Inter" w:cs="Arial"/>
          <w:b/>
          <w:bCs/>
          <w:szCs w:val="24"/>
        </w:rPr>
        <w:t>NOTE</w:t>
      </w:r>
      <w:r w:rsidRPr="00A0153D">
        <w:rPr>
          <w:rFonts w:ascii="Inter" w:hAnsi="Inter" w:cs="Arial"/>
          <w:szCs w:val="24"/>
        </w:rPr>
        <w:t>:  If the training contract was prepared in name of individual partners of firm, those partners should also be named in the Discharge and it should be signed by them.  If the contract was prepared in the name of the firm, the Discharge should be similarly prepared and signed by one partner on behalf of the firm.</w:t>
      </w:r>
    </w:p>
    <w:p w14:paraId="1DB5B662" w14:textId="77777777" w:rsidR="001A2D00" w:rsidRDefault="001A2D00"/>
    <w:sectPr w:rsidR="001A2D00">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5458" w14:textId="77777777" w:rsidR="002917F4" w:rsidRDefault="002917F4" w:rsidP="00F25B0F">
      <w:r>
        <w:separator/>
      </w:r>
    </w:p>
  </w:endnote>
  <w:endnote w:type="continuationSeparator" w:id="0">
    <w:p w14:paraId="0F84FC1B" w14:textId="77777777" w:rsidR="002917F4" w:rsidRDefault="002917F4" w:rsidP="00F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altName w:val="Calibri"/>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43"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22A5" w14:textId="77777777" w:rsidR="002917F4" w:rsidRDefault="002917F4" w:rsidP="00F25B0F">
      <w:r>
        <w:separator/>
      </w:r>
    </w:p>
  </w:footnote>
  <w:footnote w:type="continuationSeparator" w:id="0">
    <w:p w14:paraId="756D13F4" w14:textId="77777777" w:rsidR="002917F4" w:rsidRDefault="002917F4" w:rsidP="00F2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A9A0" w14:textId="778D2FC3" w:rsidR="00F25B0F" w:rsidRDefault="00F25B0F">
    <w:pPr>
      <w:pStyle w:val="Header"/>
    </w:pPr>
    <w:r>
      <w:rPr>
        <w:noProof/>
        <w14:ligatures w14:val="standardContextual"/>
      </w:rPr>
      <mc:AlternateContent>
        <mc:Choice Requires="wps">
          <w:drawing>
            <wp:anchor distT="0" distB="0" distL="0" distR="0" simplePos="0" relativeHeight="251659264" behindDoc="0" locked="0" layoutInCell="1" allowOverlap="1" wp14:anchorId="7E6E490B" wp14:editId="66568A28">
              <wp:simplePos x="635" y="635"/>
              <wp:positionH relativeFrom="page">
                <wp:align>center</wp:align>
              </wp:positionH>
              <wp:positionV relativeFrom="page">
                <wp:align>top</wp:align>
              </wp:positionV>
              <wp:extent cx="501650" cy="345440"/>
              <wp:effectExtent l="0" t="0" r="12700" b="16510"/>
              <wp:wrapNone/>
              <wp:docPr id="2078958238"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152B1178" w14:textId="3049E403"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E490B" id="_x0000_t202" coordsize="21600,21600" o:spt="202" path="m,l,21600r21600,l21600,xe">
              <v:stroke joinstyle="miter"/>
              <v:path gradientshapeok="t" o:connecttype="rect"/>
            </v:shapetype>
            <v:shape id="Text Box 2" o:spid="_x0000_s1026" type="#_x0000_t202" alt="BUSINESS" style="position:absolute;margin-left:0;margin-top:0;width:39.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" filled="f" stroked="f">
              <v:fill o:detectmouseclick="t"/>
              <v:textbox style="mso-fit-shape-to-text:t" inset="0,15pt,0,0">
                <w:txbxContent>
                  <w:p w14:paraId="152B1178" w14:textId="3049E403"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10A4" w14:textId="722B10EC" w:rsidR="00F25B0F" w:rsidRDefault="00F25B0F">
    <w:pPr>
      <w:pStyle w:val="Header"/>
    </w:pPr>
    <w:r>
      <w:rPr>
        <w:noProof/>
        <w14:ligatures w14:val="standardContextual"/>
      </w:rPr>
      <mc:AlternateContent>
        <mc:Choice Requires="wps">
          <w:drawing>
            <wp:anchor distT="0" distB="0" distL="0" distR="0" simplePos="0" relativeHeight="251660288" behindDoc="0" locked="0" layoutInCell="1" allowOverlap="1" wp14:anchorId="7935138F" wp14:editId="3A2C4263">
              <wp:simplePos x="914400" y="447675"/>
              <wp:positionH relativeFrom="page">
                <wp:align>center</wp:align>
              </wp:positionH>
              <wp:positionV relativeFrom="page">
                <wp:align>top</wp:align>
              </wp:positionV>
              <wp:extent cx="501650" cy="345440"/>
              <wp:effectExtent l="0" t="0" r="12700" b="16510"/>
              <wp:wrapNone/>
              <wp:docPr id="587673025"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4245A3AD" w14:textId="04A4F7D9"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35138F" id="_x0000_t202" coordsize="21600,21600" o:spt="202" path="m,l,21600r21600,l21600,xe">
              <v:stroke joinstyle="miter"/>
              <v:path gradientshapeok="t" o:connecttype="rect"/>
            </v:shapetype>
            <v:shape id="Text Box 3" o:spid="_x0000_s1027" type="#_x0000_t202" alt="BUSINESS" style="position:absolute;margin-left:0;margin-top:0;width:39.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" filled="f" stroked="f">
              <v:fill o:detectmouseclick="t"/>
              <v:textbox style="mso-fit-shape-to-text:t" inset="0,15pt,0,0">
                <w:txbxContent>
                  <w:p w14:paraId="4245A3AD" w14:textId="04A4F7D9"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81E0" w14:textId="505388D9" w:rsidR="00F25B0F" w:rsidRDefault="00F25B0F">
    <w:pPr>
      <w:pStyle w:val="Header"/>
    </w:pPr>
    <w:r>
      <w:rPr>
        <w:noProof/>
        <w14:ligatures w14:val="standardContextual"/>
      </w:rPr>
      <mc:AlternateContent>
        <mc:Choice Requires="wps">
          <w:drawing>
            <wp:anchor distT="0" distB="0" distL="0" distR="0" simplePos="0" relativeHeight="251658240" behindDoc="0" locked="0" layoutInCell="1" allowOverlap="1" wp14:anchorId="2FB5D9DB" wp14:editId="624FB9E1">
              <wp:simplePos x="635" y="635"/>
              <wp:positionH relativeFrom="page">
                <wp:align>center</wp:align>
              </wp:positionH>
              <wp:positionV relativeFrom="page">
                <wp:align>top</wp:align>
              </wp:positionV>
              <wp:extent cx="501650" cy="345440"/>
              <wp:effectExtent l="0" t="0" r="12700" b="16510"/>
              <wp:wrapNone/>
              <wp:docPr id="186597398"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6404B0F1" w14:textId="2304F375"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B5D9DB" id="_x0000_t202" coordsize="21600,21600" o:spt="202" path="m,l,21600r21600,l21600,xe">
              <v:stroke joinstyle="miter"/>
              <v:path gradientshapeok="t" o:connecttype="rect"/>
            </v:shapetype>
            <v:shape id="Text Box 1" o:spid="_x0000_s1028" type="#_x0000_t202" alt="BUSINESS" style="position:absolute;margin-left:0;margin-top:0;width:39.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" filled="f" stroked="f">
              <v:fill o:detectmouseclick="t"/>
              <v:textbox style="mso-fit-shape-to-text:t" inset="0,15pt,0,0">
                <w:txbxContent>
                  <w:p w14:paraId="6404B0F1" w14:textId="2304F375" w:rsidR="00F25B0F" w:rsidRPr="00F25B0F" w:rsidRDefault="00F25B0F" w:rsidP="00F25B0F">
                    <w:pPr>
                      <w:rPr>
                        <w:rFonts w:ascii="Calibri" w:eastAsia="Calibri" w:hAnsi="Calibri" w:cs="Calibri"/>
                        <w:noProof/>
                        <w:color w:val="000000"/>
                        <w:sz w:val="20"/>
                      </w:rPr>
                    </w:pPr>
                    <w:r w:rsidRPr="00F25B0F">
                      <w:rPr>
                        <w:rFonts w:ascii="Calibri" w:eastAsia="Calibri" w:hAnsi="Calibri" w:cs="Calibri"/>
                        <w:noProof/>
                        <w:color w:val="000000"/>
                        <w:sz w:val="20"/>
                      </w:rPr>
                      <w:t>BUSINESS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0F"/>
    <w:rsid w:val="001A2D00"/>
    <w:rsid w:val="001B1412"/>
    <w:rsid w:val="001F51A9"/>
    <w:rsid w:val="002917F4"/>
    <w:rsid w:val="00F2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08EF"/>
  <w15:chartTrackingRefBased/>
  <w15:docId w15:val="{54874D0E-EBF5-4BCC-99B8-99F09A37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0F"/>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F25B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5B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5B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5B0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25B0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25B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25B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25B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25B0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B0F"/>
    <w:rPr>
      <w:rFonts w:eastAsiaTheme="majorEastAsia" w:cstheme="majorBidi"/>
      <w:color w:val="272727" w:themeColor="text1" w:themeTint="D8"/>
    </w:rPr>
  </w:style>
  <w:style w:type="paragraph" w:styleId="Title">
    <w:name w:val="Title"/>
    <w:basedOn w:val="Normal"/>
    <w:next w:val="Normal"/>
    <w:link w:val="TitleChar"/>
    <w:uiPriority w:val="10"/>
    <w:qFormat/>
    <w:rsid w:val="00F25B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5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B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5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B0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25B0F"/>
    <w:rPr>
      <w:i/>
      <w:iCs/>
      <w:color w:val="404040" w:themeColor="text1" w:themeTint="BF"/>
    </w:rPr>
  </w:style>
  <w:style w:type="paragraph" w:styleId="ListParagraph">
    <w:name w:val="List Paragraph"/>
    <w:basedOn w:val="Normal"/>
    <w:uiPriority w:val="34"/>
    <w:qFormat/>
    <w:rsid w:val="00F25B0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25B0F"/>
    <w:rPr>
      <w:i/>
      <w:iCs/>
      <w:color w:val="0F4761" w:themeColor="accent1" w:themeShade="BF"/>
    </w:rPr>
  </w:style>
  <w:style w:type="paragraph" w:styleId="IntenseQuote">
    <w:name w:val="Intense Quote"/>
    <w:basedOn w:val="Normal"/>
    <w:next w:val="Normal"/>
    <w:link w:val="IntenseQuoteChar"/>
    <w:uiPriority w:val="30"/>
    <w:qFormat/>
    <w:rsid w:val="00F25B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25B0F"/>
    <w:rPr>
      <w:i/>
      <w:iCs/>
      <w:color w:val="0F4761" w:themeColor="accent1" w:themeShade="BF"/>
    </w:rPr>
  </w:style>
  <w:style w:type="character" w:styleId="IntenseReference">
    <w:name w:val="Intense Reference"/>
    <w:basedOn w:val="DefaultParagraphFont"/>
    <w:uiPriority w:val="32"/>
    <w:qFormat/>
    <w:rsid w:val="00F25B0F"/>
    <w:rPr>
      <w:b/>
      <w:bCs/>
      <w:smallCaps/>
      <w:color w:val="0F4761" w:themeColor="accent1" w:themeShade="BF"/>
      <w:spacing w:val="5"/>
    </w:rPr>
  </w:style>
  <w:style w:type="paragraph" w:styleId="Header">
    <w:name w:val="header"/>
    <w:basedOn w:val="Normal"/>
    <w:link w:val="HeaderChar"/>
    <w:uiPriority w:val="99"/>
    <w:unhideWhenUsed/>
    <w:rsid w:val="00F25B0F"/>
    <w:pPr>
      <w:tabs>
        <w:tab w:val="center" w:pos="4513"/>
        <w:tab w:val="right" w:pos="9026"/>
      </w:tabs>
    </w:pPr>
  </w:style>
  <w:style w:type="character" w:customStyle="1" w:styleId="HeaderChar">
    <w:name w:val="Header Char"/>
    <w:basedOn w:val="DefaultParagraphFont"/>
    <w:link w:val="Header"/>
    <w:uiPriority w:val="99"/>
    <w:rsid w:val="00F25B0F"/>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Macdougall</dc:creator>
  <cp:keywords/>
  <dc:description/>
  <cp:lastModifiedBy>David Macdougall</cp:lastModifiedBy>
  <cp:revision>1</cp:revision>
  <dcterms:created xsi:type="dcterms:W3CDTF">2025-04-24T08:04:00Z</dcterms:created>
  <dcterms:modified xsi:type="dcterms:W3CDTF">2025-04-24T08:06:00Z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b1f4016,7bea629e,23072dc1</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2025-04-24T08:06:20Z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187a8b0f-efc6-408c-92ae-a549562c05cc</vt:lpwstr>
  </property>
  <property fmtid="{D5CDD505-2E9C-101B-9397-08002B2CF9AE}" pid="11" name="MSIP_Label_8c4f9631-30d6-49a7-a3d1-de476dfe7bde_ContentBits">
    <vt:lpwstr>1</vt:lpwstr>
  </property>
</Properties>
</file>